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408" w:rsidRPr="005D6F6F" w:rsidRDefault="004B0408" w:rsidP="005D6F6F">
      <w:pPr>
        <w:spacing w:line="240" w:lineRule="exact"/>
        <w:rPr>
          <w:rFonts w:ascii="微软雅黑" w:eastAsia="微软雅黑" w:hAnsi="微软雅黑" w:cs="宋体"/>
          <w:sz w:val="22"/>
          <w:szCs w:val="22"/>
        </w:rPr>
      </w:pPr>
    </w:p>
    <w:p w:rsidR="004B0408" w:rsidRPr="005D6F6F" w:rsidRDefault="00791567" w:rsidP="005D6F6F">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印铸刻字业暂行管理规则"/>
      <w:bookmarkEnd w:id="0"/>
      <w:r w:rsidRPr="005D6F6F">
        <w:rPr>
          <w:rFonts w:ascii="微软雅黑" w:eastAsia="微软雅黑" w:hAnsi="微软雅黑" w:cs="方正小标宋简体" w:hint="eastAsia"/>
          <w:b/>
          <w:color w:val="333333"/>
          <w:sz w:val="40"/>
          <w:szCs w:val="40"/>
          <w:shd w:val="clear" w:color="auto" w:fill="FFFFFF"/>
        </w:rPr>
        <w:t>印铸刻字业暂行管理规则</w:t>
      </w:r>
    </w:p>
    <w:p w:rsidR="004B0408" w:rsidRDefault="004B0408" w:rsidP="005D6F6F">
      <w:pPr>
        <w:spacing w:line="240" w:lineRule="exact"/>
        <w:rPr>
          <w:rFonts w:ascii="微软雅黑" w:eastAsia="微软雅黑" w:hAnsi="微软雅黑" w:cs="宋体" w:hint="eastAsia"/>
          <w:sz w:val="22"/>
          <w:szCs w:val="22"/>
        </w:rPr>
      </w:pPr>
    </w:p>
    <w:p w:rsidR="005D6F6F" w:rsidRDefault="005D6F6F" w:rsidP="005D6F6F">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2025-01-20</w:t>
      </w:r>
    </w:p>
    <w:p w:rsidR="005D6F6F" w:rsidRPr="005D6F6F" w:rsidRDefault="005D6F6F" w:rsidP="005D6F6F">
      <w:pPr>
        <w:spacing w:line="240" w:lineRule="exact"/>
        <w:rPr>
          <w:rFonts w:ascii="微软雅黑" w:eastAsia="微软雅黑" w:hAnsi="微软雅黑" w:cs="宋体"/>
          <w:sz w:val="22"/>
          <w:szCs w:val="22"/>
        </w:rPr>
      </w:pPr>
    </w:p>
    <w:p w:rsidR="004B0408" w:rsidRPr="005D6F6F" w:rsidRDefault="00791567" w:rsidP="005D6F6F">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bookmarkStart w:id="1" w:name="题注"/>
      <w:bookmarkEnd w:id="1"/>
      <w:r w:rsidRPr="005D6F6F">
        <w:rPr>
          <w:rFonts w:ascii="微软雅黑" w:eastAsia="微软雅黑" w:hAnsi="微软雅黑" w:cs="楷体_GB2312" w:hint="eastAsia"/>
          <w:bCs/>
          <w:sz w:val="21"/>
          <w:szCs w:val="21"/>
          <w:shd w:val="clear" w:color="auto" w:fill="FFFFFF"/>
        </w:rPr>
        <w:t xml:space="preserve">（政务院政治法律委员会批准　</w:t>
      </w:r>
      <w:r w:rsidRPr="005D6F6F">
        <w:rPr>
          <w:rFonts w:ascii="微软雅黑" w:eastAsia="微软雅黑" w:hAnsi="微软雅黑" w:cs="楷体_GB2312" w:hint="eastAsia"/>
          <w:bCs/>
          <w:sz w:val="21"/>
          <w:szCs w:val="21"/>
          <w:shd w:val="clear" w:color="auto" w:fill="FFFFFF"/>
        </w:rPr>
        <w:t>1951</w:t>
      </w:r>
      <w:r w:rsidRPr="005D6F6F">
        <w:rPr>
          <w:rFonts w:ascii="微软雅黑" w:eastAsia="微软雅黑" w:hAnsi="微软雅黑" w:cs="楷体_GB2312" w:hint="eastAsia"/>
          <w:bCs/>
          <w:sz w:val="21"/>
          <w:szCs w:val="21"/>
          <w:shd w:val="clear" w:color="auto" w:fill="FFFFFF"/>
        </w:rPr>
        <w:t>年</w:t>
      </w:r>
      <w:r w:rsidRPr="005D6F6F">
        <w:rPr>
          <w:rFonts w:ascii="微软雅黑" w:eastAsia="微软雅黑" w:hAnsi="微软雅黑" w:cs="楷体_GB2312" w:hint="eastAsia"/>
          <w:bCs/>
          <w:sz w:val="21"/>
          <w:szCs w:val="21"/>
          <w:shd w:val="clear" w:color="auto" w:fill="FFFFFF"/>
        </w:rPr>
        <w:t>8</w:t>
      </w:r>
      <w:r w:rsidRPr="005D6F6F">
        <w:rPr>
          <w:rFonts w:ascii="微软雅黑" w:eastAsia="微软雅黑" w:hAnsi="微软雅黑" w:cs="楷体_GB2312" w:hint="eastAsia"/>
          <w:bCs/>
          <w:sz w:val="21"/>
          <w:szCs w:val="21"/>
          <w:shd w:val="clear" w:color="auto" w:fill="FFFFFF"/>
        </w:rPr>
        <w:t>月</w:t>
      </w:r>
      <w:r w:rsidRPr="005D6F6F">
        <w:rPr>
          <w:rFonts w:ascii="微软雅黑" w:eastAsia="微软雅黑" w:hAnsi="微软雅黑" w:cs="楷体_GB2312" w:hint="eastAsia"/>
          <w:bCs/>
          <w:sz w:val="21"/>
          <w:szCs w:val="21"/>
          <w:shd w:val="clear" w:color="auto" w:fill="FFFFFF"/>
        </w:rPr>
        <w:t>15</w:t>
      </w:r>
      <w:r w:rsidRPr="005D6F6F">
        <w:rPr>
          <w:rFonts w:ascii="微软雅黑" w:eastAsia="微软雅黑" w:hAnsi="微软雅黑" w:cs="楷体_GB2312" w:hint="eastAsia"/>
          <w:bCs/>
          <w:sz w:val="21"/>
          <w:szCs w:val="21"/>
          <w:shd w:val="clear" w:color="auto" w:fill="FFFFFF"/>
        </w:rPr>
        <w:t>日公安部发布　根据</w:t>
      </w:r>
      <w:r w:rsidRPr="005D6F6F">
        <w:rPr>
          <w:rFonts w:ascii="微软雅黑" w:eastAsia="微软雅黑" w:hAnsi="微软雅黑" w:cs="楷体_GB2312" w:hint="eastAsia"/>
          <w:bCs/>
          <w:sz w:val="21"/>
          <w:szCs w:val="21"/>
          <w:shd w:val="clear" w:color="auto" w:fill="FFFFFF"/>
        </w:rPr>
        <w:t>2024</w:t>
      </w:r>
      <w:r w:rsidRPr="005D6F6F">
        <w:rPr>
          <w:rFonts w:ascii="微软雅黑" w:eastAsia="微软雅黑" w:hAnsi="微软雅黑" w:cs="楷体_GB2312" w:hint="eastAsia"/>
          <w:bCs/>
          <w:sz w:val="21"/>
          <w:szCs w:val="21"/>
          <w:shd w:val="clear" w:color="auto" w:fill="FFFFFF"/>
        </w:rPr>
        <w:t>年</w:t>
      </w:r>
      <w:r w:rsidRPr="005D6F6F">
        <w:rPr>
          <w:rFonts w:ascii="微软雅黑" w:eastAsia="微软雅黑" w:hAnsi="微软雅黑" w:cs="楷体_GB2312" w:hint="eastAsia"/>
          <w:bCs/>
          <w:sz w:val="21"/>
          <w:szCs w:val="21"/>
          <w:shd w:val="clear" w:color="auto" w:fill="FFFFFF"/>
        </w:rPr>
        <w:t>12</w:t>
      </w:r>
      <w:r w:rsidRPr="005D6F6F">
        <w:rPr>
          <w:rFonts w:ascii="微软雅黑" w:eastAsia="微软雅黑" w:hAnsi="微软雅黑" w:cs="楷体_GB2312" w:hint="eastAsia"/>
          <w:bCs/>
          <w:sz w:val="21"/>
          <w:szCs w:val="21"/>
          <w:shd w:val="clear" w:color="auto" w:fill="FFFFFF"/>
        </w:rPr>
        <w:t>月</w:t>
      </w:r>
      <w:r w:rsidRPr="005D6F6F">
        <w:rPr>
          <w:rFonts w:ascii="微软雅黑" w:eastAsia="微软雅黑" w:hAnsi="微软雅黑" w:cs="楷体_GB2312" w:hint="eastAsia"/>
          <w:bCs/>
          <w:sz w:val="21"/>
          <w:szCs w:val="21"/>
          <w:shd w:val="clear" w:color="auto" w:fill="FFFFFF"/>
        </w:rPr>
        <w:t>6</w:t>
      </w:r>
      <w:r w:rsidRPr="005D6F6F">
        <w:rPr>
          <w:rFonts w:ascii="微软雅黑" w:eastAsia="微软雅黑" w:hAnsi="微软雅黑" w:cs="楷体_GB2312" w:hint="eastAsia"/>
          <w:bCs/>
          <w:sz w:val="21"/>
          <w:szCs w:val="21"/>
          <w:shd w:val="clear" w:color="auto" w:fill="FFFFFF"/>
        </w:rPr>
        <w:t>日《国务院关于修改和废止部分行政法规的决定》修订）</w:t>
      </w:r>
    </w:p>
    <w:p w:rsidR="004B0408" w:rsidRPr="005D6F6F" w:rsidRDefault="004B0408" w:rsidP="005D6F6F">
      <w:pPr>
        <w:spacing w:line="240" w:lineRule="exact"/>
        <w:rPr>
          <w:rFonts w:ascii="微软雅黑" w:eastAsia="微软雅黑" w:hAnsi="微软雅黑" w:cs="宋体"/>
          <w:sz w:val="24"/>
        </w:rPr>
      </w:pPr>
    </w:p>
    <w:p w:rsidR="004B0408" w:rsidRPr="005D6F6F" w:rsidRDefault="00791567" w:rsidP="005D6F6F">
      <w:pPr>
        <w:spacing w:line="280" w:lineRule="exact"/>
        <w:ind w:firstLineChars="200" w:firstLine="472"/>
        <w:rPr>
          <w:rFonts w:ascii="微软雅黑" w:eastAsia="微软雅黑" w:hAnsi="微软雅黑" w:cs="仿宋_GB2312"/>
          <w:sz w:val="24"/>
        </w:rPr>
      </w:pPr>
      <w:bookmarkStart w:id="2" w:name="第一条"/>
      <w:bookmarkEnd w:id="2"/>
      <w:r w:rsidRPr="009333EF">
        <w:rPr>
          <w:rFonts w:ascii="微软雅黑" w:eastAsia="微软雅黑" w:hAnsi="微软雅黑" w:cs="黑体" w:hint="eastAsia"/>
          <w:b/>
          <w:sz w:val="24"/>
        </w:rPr>
        <w:t>第一条</w:t>
      </w:r>
      <w:r w:rsidRPr="005D6F6F">
        <w:rPr>
          <w:rFonts w:ascii="微软雅黑" w:eastAsia="微软雅黑" w:hAnsi="微软雅黑" w:cs="仿宋_GB2312" w:hint="eastAsia"/>
          <w:sz w:val="24"/>
        </w:rPr>
        <w:t xml:space="preserve">　为加强社会治安，保障印铸刻字业的合法经营，防范不法分子伪造假冒，特制定本规则。</w:t>
      </w:r>
    </w:p>
    <w:p w:rsidR="004B0408" w:rsidRPr="005D6F6F" w:rsidRDefault="00791567" w:rsidP="005D6F6F">
      <w:pPr>
        <w:spacing w:line="280" w:lineRule="exact"/>
        <w:ind w:firstLineChars="200" w:firstLine="472"/>
        <w:rPr>
          <w:rFonts w:ascii="微软雅黑" w:eastAsia="微软雅黑" w:hAnsi="微软雅黑" w:cs="仿宋_GB2312"/>
          <w:sz w:val="24"/>
        </w:rPr>
      </w:pPr>
      <w:bookmarkStart w:id="3" w:name="第二条"/>
      <w:bookmarkEnd w:id="3"/>
      <w:r w:rsidRPr="009333EF">
        <w:rPr>
          <w:rFonts w:ascii="微软雅黑" w:eastAsia="微软雅黑" w:hAnsi="微软雅黑" w:cs="黑体" w:hint="eastAsia"/>
          <w:b/>
          <w:sz w:val="24"/>
        </w:rPr>
        <w:t>第二条</w:t>
      </w:r>
      <w:r w:rsidRPr="005D6F6F">
        <w:rPr>
          <w:rFonts w:ascii="微软雅黑" w:eastAsia="微软雅黑" w:hAnsi="微软雅黑" w:cs="仿宋_GB2312" w:hint="eastAsia"/>
          <w:sz w:val="24"/>
        </w:rPr>
        <w:t xml:space="preserve">　</w:t>
      </w:r>
      <w:r w:rsidRPr="005D6F6F">
        <w:rPr>
          <w:rFonts w:ascii="微软雅黑" w:eastAsia="微软雅黑" w:hAnsi="微软雅黑" w:cs="仿宋_GB2312" w:hint="eastAsia"/>
          <w:sz w:val="24"/>
        </w:rPr>
        <w:t>凡经营铸造厂、制版社（制造钢印、铜版、胶版、石印版、珂罗版、火印、锌印、证明牌号等）、印刷局（以机械或化学材料印刷簿册、证券、商标等）、证章店、刻字店、刻字摊（雕刻戳记、印版、印章、胶皮印等）及所有上属性质之营业者，不论专营、兼营、公营、私营，（国家机关专用不以营业为目的者例外）或属何国籍，除法令另有规定者外，均依本规则管理之。</w:t>
      </w:r>
    </w:p>
    <w:p w:rsidR="004B0408" w:rsidRPr="005D6F6F" w:rsidRDefault="00791567" w:rsidP="005D6F6F">
      <w:pPr>
        <w:spacing w:line="280" w:lineRule="exact"/>
        <w:ind w:firstLineChars="200" w:firstLine="472"/>
        <w:rPr>
          <w:rFonts w:ascii="微软雅黑" w:eastAsia="微软雅黑" w:hAnsi="微软雅黑" w:cs="仿宋_GB2312"/>
          <w:sz w:val="24"/>
        </w:rPr>
      </w:pPr>
      <w:bookmarkStart w:id="4" w:name="第三条"/>
      <w:bookmarkEnd w:id="4"/>
      <w:r w:rsidRPr="009333EF">
        <w:rPr>
          <w:rFonts w:ascii="微软雅黑" w:eastAsia="微软雅黑" w:hAnsi="微软雅黑" w:cs="黑体" w:hint="eastAsia"/>
          <w:b/>
          <w:sz w:val="24"/>
        </w:rPr>
        <w:t>第三条</w:t>
      </w:r>
      <w:r w:rsidRPr="005D6F6F">
        <w:rPr>
          <w:rFonts w:ascii="微软雅黑" w:eastAsia="微软雅黑" w:hAnsi="微软雅黑" w:cs="仿宋_GB2312" w:hint="eastAsia"/>
          <w:sz w:val="24"/>
        </w:rPr>
        <w:t xml:space="preserve">　公章刻制经营者取得市场监管部门核发的营业执照后，应当在</w:t>
      </w:r>
      <w:r w:rsidRPr="005D6F6F">
        <w:rPr>
          <w:rFonts w:ascii="微软雅黑" w:eastAsia="微软雅黑" w:hAnsi="微软雅黑" w:cs="仿宋_GB2312" w:hint="eastAsia"/>
          <w:sz w:val="24"/>
        </w:rPr>
        <w:t>5</w:t>
      </w:r>
      <w:r w:rsidRPr="005D6F6F">
        <w:rPr>
          <w:rFonts w:ascii="微软雅黑" w:eastAsia="微软雅黑" w:hAnsi="微软雅黑" w:cs="仿宋_GB2312" w:hint="eastAsia"/>
          <w:sz w:val="24"/>
        </w:rPr>
        <w:t>日内将以下信息材料向所在地县级人民政府公安机关备案：</w:t>
      </w:r>
    </w:p>
    <w:p w:rsidR="004B0408" w:rsidRPr="005D6F6F" w:rsidRDefault="00791567" w:rsidP="005D6F6F">
      <w:pPr>
        <w:spacing w:line="280" w:lineRule="exact"/>
        <w:ind w:firstLineChars="200" w:firstLine="472"/>
        <w:rPr>
          <w:rFonts w:ascii="微软雅黑" w:eastAsia="微软雅黑" w:hAnsi="微软雅黑" w:cs="仿宋_GB2312"/>
          <w:sz w:val="24"/>
        </w:rPr>
      </w:pPr>
      <w:r w:rsidRPr="005D6F6F">
        <w:rPr>
          <w:rFonts w:ascii="微软雅黑" w:eastAsia="微软雅黑" w:hAnsi="微软雅黑" w:cs="仿宋_GB2312" w:hint="eastAsia"/>
          <w:sz w:val="24"/>
        </w:rPr>
        <w:t>（一）营业执照复印件；</w:t>
      </w:r>
    </w:p>
    <w:p w:rsidR="004B0408" w:rsidRPr="005D6F6F" w:rsidRDefault="00791567" w:rsidP="005D6F6F">
      <w:pPr>
        <w:spacing w:line="280" w:lineRule="exact"/>
        <w:ind w:firstLineChars="200" w:firstLine="472"/>
        <w:rPr>
          <w:rFonts w:ascii="微软雅黑" w:eastAsia="微软雅黑" w:hAnsi="微软雅黑" w:cs="仿宋_GB2312"/>
          <w:sz w:val="24"/>
        </w:rPr>
      </w:pPr>
      <w:r w:rsidRPr="005D6F6F">
        <w:rPr>
          <w:rFonts w:ascii="微软雅黑" w:eastAsia="微软雅黑" w:hAnsi="微软雅黑" w:cs="仿宋_GB2312" w:hint="eastAsia"/>
          <w:sz w:val="24"/>
        </w:rPr>
        <w:t>（二）法定代表人、经营负责人及从业人员</w:t>
      </w:r>
      <w:r w:rsidRPr="005D6F6F">
        <w:rPr>
          <w:rFonts w:ascii="微软雅黑" w:eastAsia="微软雅黑" w:hAnsi="微软雅黑" w:cs="仿宋_GB2312" w:hint="eastAsia"/>
          <w:sz w:val="24"/>
        </w:rPr>
        <w:t>有效身份证件复印件；</w:t>
      </w:r>
    </w:p>
    <w:p w:rsidR="004B0408" w:rsidRPr="005D6F6F" w:rsidRDefault="00791567" w:rsidP="005D6F6F">
      <w:pPr>
        <w:spacing w:line="280" w:lineRule="exact"/>
        <w:ind w:firstLineChars="200" w:firstLine="472"/>
        <w:rPr>
          <w:rFonts w:ascii="微软雅黑" w:eastAsia="微软雅黑" w:hAnsi="微软雅黑" w:cs="仿宋_GB2312"/>
          <w:sz w:val="24"/>
        </w:rPr>
      </w:pPr>
      <w:r w:rsidRPr="005D6F6F">
        <w:rPr>
          <w:rFonts w:ascii="微软雅黑" w:eastAsia="微软雅黑" w:hAnsi="微软雅黑" w:cs="仿宋_GB2312" w:hint="eastAsia"/>
          <w:sz w:val="24"/>
        </w:rPr>
        <w:t>（三）标注安全防范设施的经营场所内部结构平面图；</w:t>
      </w:r>
    </w:p>
    <w:p w:rsidR="004B0408" w:rsidRPr="005D6F6F" w:rsidRDefault="00791567" w:rsidP="005D6F6F">
      <w:pPr>
        <w:spacing w:line="280" w:lineRule="exact"/>
        <w:ind w:firstLineChars="200" w:firstLine="472"/>
        <w:rPr>
          <w:rFonts w:ascii="微软雅黑" w:eastAsia="微软雅黑" w:hAnsi="微软雅黑" w:cs="仿宋_GB2312"/>
          <w:sz w:val="24"/>
        </w:rPr>
      </w:pPr>
      <w:r w:rsidRPr="005D6F6F">
        <w:rPr>
          <w:rFonts w:ascii="微软雅黑" w:eastAsia="微软雅黑" w:hAnsi="微软雅黑" w:cs="仿宋_GB2312" w:hint="eastAsia"/>
          <w:sz w:val="24"/>
        </w:rPr>
        <w:t>（四）公章刻制和信息备案设备清单；</w:t>
      </w:r>
    </w:p>
    <w:p w:rsidR="004B0408" w:rsidRPr="005D6F6F" w:rsidRDefault="00791567" w:rsidP="005D6F6F">
      <w:pPr>
        <w:spacing w:line="280" w:lineRule="exact"/>
        <w:ind w:firstLineChars="200" w:firstLine="472"/>
        <w:rPr>
          <w:rFonts w:ascii="微软雅黑" w:eastAsia="微软雅黑" w:hAnsi="微软雅黑" w:cs="仿宋_GB2312"/>
          <w:sz w:val="24"/>
        </w:rPr>
      </w:pPr>
      <w:r w:rsidRPr="005D6F6F">
        <w:rPr>
          <w:rFonts w:ascii="微软雅黑" w:eastAsia="微软雅黑" w:hAnsi="微软雅黑" w:cs="仿宋_GB2312" w:hint="eastAsia"/>
          <w:sz w:val="24"/>
        </w:rPr>
        <w:t>（五）内部管理制度和安全制度。</w:t>
      </w:r>
    </w:p>
    <w:p w:rsidR="004B0408" w:rsidRPr="005D6F6F" w:rsidRDefault="00791567" w:rsidP="005D6F6F">
      <w:pPr>
        <w:spacing w:line="280" w:lineRule="exact"/>
        <w:ind w:firstLineChars="200" w:firstLine="472"/>
        <w:rPr>
          <w:rFonts w:ascii="微软雅黑" w:eastAsia="微软雅黑" w:hAnsi="微软雅黑" w:cs="仿宋_GB2312"/>
          <w:sz w:val="24"/>
        </w:rPr>
      </w:pPr>
      <w:r w:rsidRPr="005D6F6F">
        <w:rPr>
          <w:rFonts w:ascii="微软雅黑" w:eastAsia="微软雅黑" w:hAnsi="微软雅黑" w:cs="仿宋_GB2312" w:hint="eastAsia"/>
          <w:sz w:val="24"/>
        </w:rPr>
        <w:t>公安机关能够通过部门间信息共享获得的备案信息，不要求当事人提供。</w:t>
      </w:r>
    </w:p>
    <w:p w:rsidR="004B0408" w:rsidRPr="005D6F6F" w:rsidRDefault="00791567" w:rsidP="005D6F6F">
      <w:pPr>
        <w:spacing w:line="280" w:lineRule="exact"/>
        <w:ind w:firstLineChars="200" w:firstLine="472"/>
        <w:rPr>
          <w:rFonts w:ascii="微软雅黑" w:eastAsia="微软雅黑" w:hAnsi="微软雅黑" w:cs="仿宋_GB2312"/>
          <w:sz w:val="24"/>
        </w:rPr>
      </w:pPr>
      <w:r w:rsidRPr="005D6F6F">
        <w:rPr>
          <w:rFonts w:ascii="微软雅黑" w:eastAsia="微软雅黑" w:hAnsi="微软雅黑" w:cs="仿宋_GB2312" w:hint="eastAsia"/>
          <w:sz w:val="24"/>
        </w:rPr>
        <w:t>公章刻制经营者上述备案信息发生变化的，应当自有关变化发生之日起</w:t>
      </w:r>
      <w:r w:rsidRPr="005D6F6F">
        <w:rPr>
          <w:rFonts w:ascii="微软雅黑" w:eastAsia="微软雅黑" w:hAnsi="微软雅黑" w:cs="仿宋_GB2312" w:hint="eastAsia"/>
          <w:sz w:val="24"/>
        </w:rPr>
        <w:t>15</w:t>
      </w:r>
      <w:r w:rsidRPr="005D6F6F">
        <w:rPr>
          <w:rFonts w:ascii="微软雅黑" w:eastAsia="微软雅黑" w:hAnsi="微软雅黑" w:cs="仿宋_GB2312" w:hint="eastAsia"/>
          <w:sz w:val="24"/>
        </w:rPr>
        <w:t>日内向原备案公安机关更新备案信息。</w:t>
      </w:r>
    </w:p>
    <w:p w:rsidR="004B0408" w:rsidRPr="005D6F6F" w:rsidRDefault="00791567" w:rsidP="005D6F6F">
      <w:pPr>
        <w:spacing w:line="280" w:lineRule="exact"/>
        <w:ind w:firstLineChars="200" w:firstLine="472"/>
        <w:rPr>
          <w:rFonts w:ascii="微软雅黑" w:eastAsia="微软雅黑" w:hAnsi="微软雅黑" w:cs="仿宋_GB2312"/>
          <w:sz w:val="24"/>
        </w:rPr>
      </w:pPr>
      <w:r w:rsidRPr="005D6F6F">
        <w:rPr>
          <w:rFonts w:ascii="微软雅黑" w:eastAsia="微软雅黑" w:hAnsi="微软雅黑" w:cs="仿宋_GB2312" w:hint="eastAsia"/>
          <w:sz w:val="24"/>
        </w:rPr>
        <w:t>公章刻制经营者终止公章刻制业务的，应当及时向公安机关办理备案注销。</w:t>
      </w:r>
    </w:p>
    <w:p w:rsidR="004B0408" w:rsidRPr="005D6F6F" w:rsidRDefault="00791567" w:rsidP="005D6F6F">
      <w:pPr>
        <w:spacing w:line="280" w:lineRule="exact"/>
        <w:ind w:firstLineChars="200" w:firstLine="472"/>
        <w:rPr>
          <w:rFonts w:ascii="微软雅黑" w:eastAsia="微软雅黑" w:hAnsi="微软雅黑" w:cs="仿宋_GB2312"/>
          <w:sz w:val="24"/>
        </w:rPr>
      </w:pPr>
      <w:bookmarkStart w:id="5" w:name="第四条"/>
      <w:bookmarkEnd w:id="5"/>
      <w:r w:rsidRPr="009333EF">
        <w:rPr>
          <w:rFonts w:ascii="微软雅黑" w:eastAsia="微软雅黑" w:hAnsi="微软雅黑" w:cs="黑体" w:hint="eastAsia"/>
          <w:b/>
          <w:sz w:val="24"/>
        </w:rPr>
        <w:t>第四条</w:t>
      </w:r>
      <w:r w:rsidRPr="005D6F6F">
        <w:rPr>
          <w:rFonts w:ascii="微软雅黑" w:eastAsia="微软雅黑" w:hAnsi="微软雅黑" w:cs="仿宋_GB2312" w:hint="eastAsia"/>
          <w:sz w:val="24"/>
        </w:rPr>
        <w:t xml:space="preserve">　凡在本规则颁布前，已开业之印铸刻字业，均须补办第三条规定之手续。</w:t>
      </w:r>
    </w:p>
    <w:p w:rsidR="004B0408" w:rsidRPr="005D6F6F" w:rsidRDefault="00791567" w:rsidP="005D6F6F">
      <w:pPr>
        <w:spacing w:line="280" w:lineRule="exact"/>
        <w:ind w:firstLineChars="200" w:firstLine="472"/>
        <w:rPr>
          <w:rFonts w:ascii="微软雅黑" w:eastAsia="微软雅黑" w:hAnsi="微软雅黑" w:cs="仿宋_GB2312"/>
          <w:sz w:val="24"/>
        </w:rPr>
      </w:pPr>
      <w:bookmarkStart w:id="6" w:name="第五条"/>
      <w:bookmarkEnd w:id="6"/>
      <w:r w:rsidRPr="009333EF">
        <w:rPr>
          <w:rFonts w:ascii="微软雅黑" w:eastAsia="微软雅黑" w:hAnsi="微软雅黑" w:cs="黑体" w:hint="eastAsia"/>
          <w:b/>
          <w:sz w:val="24"/>
        </w:rPr>
        <w:t>第五条</w:t>
      </w:r>
      <w:r w:rsidRPr="005D6F6F">
        <w:rPr>
          <w:rFonts w:ascii="微软雅黑" w:eastAsia="微软雅黑" w:hAnsi="微软雅黑" w:cs="仿宋_GB2312" w:hint="eastAsia"/>
          <w:sz w:val="24"/>
        </w:rPr>
        <w:t xml:space="preserve">　凡经营印铸刻字业者，均须遵守下列事项：</w:t>
      </w:r>
    </w:p>
    <w:p w:rsidR="004B0408" w:rsidRPr="005D6F6F" w:rsidRDefault="00791567" w:rsidP="005D6F6F">
      <w:pPr>
        <w:spacing w:line="280" w:lineRule="exact"/>
        <w:ind w:firstLineChars="200" w:firstLine="472"/>
        <w:rPr>
          <w:rFonts w:ascii="微软雅黑" w:eastAsia="微软雅黑" w:hAnsi="微软雅黑" w:cs="仿宋_GB2312"/>
          <w:sz w:val="24"/>
        </w:rPr>
      </w:pPr>
      <w:r w:rsidRPr="005D6F6F">
        <w:rPr>
          <w:rFonts w:ascii="微软雅黑" w:eastAsia="微软雅黑" w:hAnsi="微软雅黑" w:cs="仿宋_GB2312" w:hint="eastAsia"/>
          <w:sz w:val="24"/>
        </w:rPr>
        <w:t>（一）公章刻制</w:t>
      </w:r>
      <w:r w:rsidRPr="005D6F6F">
        <w:rPr>
          <w:rFonts w:ascii="微软雅黑" w:eastAsia="微软雅黑" w:hAnsi="微软雅黑" w:cs="仿宋_GB2312" w:hint="eastAsia"/>
          <w:sz w:val="24"/>
        </w:rPr>
        <w:t>经营者应当核验刻制公章的证明材料，采集用章单位、公章刻制申请人的基本信息，并应当在刻制公章后</w:t>
      </w:r>
      <w:r w:rsidRPr="005D6F6F">
        <w:rPr>
          <w:rFonts w:ascii="微软雅黑" w:eastAsia="微软雅黑" w:hAnsi="微软雅黑" w:cs="仿宋_GB2312" w:hint="eastAsia"/>
          <w:sz w:val="24"/>
        </w:rPr>
        <w:t>1</w:t>
      </w:r>
      <w:r w:rsidRPr="005D6F6F">
        <w:rPr>
          <w:rFonts w:ascii="微软雅黑" w:eastAsia="微软雅黑" w:hAnsi="微软雅黑" w:cs="仿宋_GB2312" w:hint="eastAsia"/>
          <w:sz w:val="24"/>
        </w:rPr>
        <w:t>日内，将用章单位、公章刻制申请人等基本信息及印模、刻制公章的证明材料报所在地县级人民政府公安机关备案。</w:t>
      </w:r>
    </w:p>
    <w:p w:rsidR="004B0408" w:rsidRPr="005D6F6F" w:rsidRDefault="00791567" w:rsidP="005D6F6F">
      <w:pPr>
        <w:spacing w:line="280" w:lineRule="exact"/>
        <w:ind w:firstLineChars="200" w:firstLine="472"/>
        <w:rPr>
          <w:rFonts w:ascii="微软雅黑" w:eastAsia="微软雅黑" w:hAnsi="微软雅黑" w:cs="仿宋_GB2312"/>
          <w:sz w:val="24"/>
        </w:rPr>
      </w:pPr>
      <w:r w:rsidRPr="005D6F6F">
        <w:rPr>
          <w:rFonts w:ascii="微软雅黑" w:eastAsia="微软雅黑" w:hAnsi="微软雅黑" w:cs="仿宋_GB2312" w:hint="eastAsia"/>
          <w:sz w:val="24"/>
        </w:rPr>
        <w:t>（二）凡经营印铸刻字业者，均需备制营业登记簿，以备查验。属本条第一项规定之各印制品，承制者一律不准留样，不准仿制，或私自翻印。</w:t>
      </w:r>
    </w:p>
    <w:p w:rsidR="004B0408" w:rsidRPr="005D6F6F" w:rsidRDefault="00791567" w:rsidP="005D6F6F">
      <w:pPr>
        <w:spacing w:line="280" w:lineRule="exact"/>
        <w:ind w:firstLineChars="200" w:firstLine="472"/>
        <w:rPr>
          <w:rFonts w:ascii="微软雅黑" w:eastAsia="微软雅黑" w:hAnsi="微软雅黑" w:cs="仿宋_GB2312"/>
          <w:sz w:val="24"/>
        </w:rPr>
      </w:pPr>
      <w:r w:rsidRPr="005D6F6F">
        <w:rPr>
          <w:rFonts w:ascii="微软雅黑" w:eastAsia="微软雅黑" w:hAnsi="微软雅黑" w:cs="仿宋_GB2312" w:hint="eastAsia"/>
          <w:sz w:val="24"/>
        </w:rPr>
        <w:t>（三）遇有下列情形之一者，须迅速报告当地人民公安机关：</w:t>
      </w:r>
    </w:p>
    <w:p w:rsidR="004B0408" w:rsidRPr="005D6F6F" w:rsidRDefault="00791567" w:rsidP="005D6F6F">
      <w:pPr>
        <w:spacing w:line="280" w:lineRule="exact"/>
        <w:ind w:firstLineChars="200" w:firstLine="472"/>
        <w:rPr>
          <w:rFonts w:ascii="微软雅黑" w:eastAsia="微软雅黑" w:hAnsi="微软雅黑" w:cs="仿宋_GB2312"/>
          <w:sz w:val="24"/>
        </w:rPr>
      </w:pPr>
      <w:r w:rsidRPr="005D6F6F">
        <w:rPr>
          <w:rFonts w:ascii="微软雅黑" w:eastAsia="微软雅黑" w:hAnsi="微软雅黑" w:cs="仿宋_GB2312" w:hint="eastAsia"/>
          <w:sz w:val="24"/>
        </w:rPr>
        <w:t>1.</w:t>
      </w:r>
      <w:r w:rsidRPr="005D6F6F">
        <w:rPr>
          <w:rFonts w:ascii="微软雅黑" w:eastAsia="微软雅黑" w:hAnsi="微软雅黑" w:cs="仿宋_GB2312" w:hint="eastAsia"/>
          <w:sz w:val="24"/>
        </w:rPr>
        <w:t>伪造或仿造布告、护照、委任状、袖章、符号、胸章、证券及各机关之文件等。</w:t>
      </w:r>
    </w:p>
    <w:p w:rsidR="004B0408" w:rsidRPr="005D6F6F" w:rsidRDefault="00791567" w:rsidP="005D6F6F">
      <w:pPr>
        <w:spacing w:line="280" w:lineRule="exact"/>
        <w:ind w:firstLineChars="200" w:firstLine="472"/>
        <w:rPr>
          <w:rFonts w:ascii="微软雅黑" w:eastAsia="微软雅黑" w:hAnsi="微软雅黑" w:cs="仿宋_GB2312"/>
          <w:sz w:val="24"/>
        </w:rPr>
      </w:pPr>
      <w:r w:rsidRPr="005D6F6F">
        <w:rPr>
          <w:rFonts w:ascii="微软雅黑" w:eastAsia="微软雅黑" w:hAnsi="微软雅黑" w:cs="仿宋_GB2312" w:hint="eastAsia"/>
          <w:sz w:val="24"/>
        </w:rPr>
        <w:t>2.</w:t>
      </w:r>
      <w:r w:rsidRPr="005D6F6F">
        <w:rPr>
          <w:rFonts w:ascii="微软雅黑" w:eastAsia="微软雅黑" w:hAnsi="微软雅黑" w:cs="仿宋_GB2312" w:hint="eastAsia"/>
          <w:sz w:val="24"/>
        </w:rPr>
        <w:t>私自定制各机关、团体、学校、公营企业之钢印、火印、徽章、证明、号牌或仿制者。</w:t>
      </w:r>
    </w:p>
    <w:p w:rsidR="004B0408" w:rsidRPr="005D6F6F" w:rsidRDefault="00791567" w:rsidP="005D6F6F">
      <w:pPr>
        <w:spacing w:line="280" w:lineRule="exact"/>
        <w:ind w:firstLineChars="200" w:firstLine="472"/>
        <w:rPr>
          <w:rFonts w:ascii="微软雅黑" w:eastAsia="微软雅黑" w:hAnsi="微软雅黑" w:cs="仿宋_GB2312"/>
          <w:sz w:val="24"/>
        </w:rPr>
      </w:pPr>
      <w:r w:rsidRPr="005D6F6F">
        <w:rPr>
          <w:rFonts w:ascii="微软雅黑" w:eastAsia="微软雅黑" w:hAnsi="微软雅黑" w:cs="仿宋_GB2312" w:hint="eastAsia"/>
          <w:sz w:val="24"/>
        </w:rPr>
        <w:t>3.</w:t>
      </w:r>
      <w:r w:rsidRPr="005D6F6F">
        <w:rPr>
          <w:rFonts w:ascii="微软雅黑" w:eastAsia="微软雅黑" w:hAnsi="微软雅黑" w:cs="仿宋_GB2312" w:hint="eastAsia"/>
          <w:sz w:val="24"/>
        </w:rPr>
        <w:t>遇有定制非法之团体、机关戳记、印件、徽章或仿制者。</w:t>
      </w:r>
    </w:p>
    <w:p w:rsidR="004B0408" w:rsidRPr="005D6F6F" w:rsidRDefault="00791567" w:rsidP="005D6F6F">
      <w:pPr>
        <w:spacing w:line="280" w:lineRule="exact"/>
        <w:ind w:firstLineChars="200" w:firstLine="472"/>
        <w:rPr>
          <w:rFonts w:ascii="微软雅黑" w:eastAsia="微软雅黑" w:hAnsi="微软雅黑" w:cs="仿宋_GB2312"/>
          <w:sz w:val="24"/>
        </w:rPr>
      </w:pPr>
      <w:r w:rsidRPr="005D6F6F">
        <w:rPr>
          <w:rFonts w:ascii="微软雅黑" w:eastAsia="微软雅黑" w:hAnsi="微软雅黑" w:cs="仿宋_GB2312" w:hint="eastAsia"/>
          <w:sz w:val="24"/>
        </w:rPr>
        <w:t>4.</w:t>
      </w:r>
      <w:r w:rsidRPr="005D6F6F">
        <w:rPr>
          <w:rFonts w:ascii="微软雅黑" w:eastAsia="微软雅黑" w:hAnsi="微软雅黑" w:cs="仿宋_GB2312" w:hint="eastAsia"/>
          <w:sz w:val="24"/>
        </w:rPr>
        <w:t>印制反对人民民主、生产建设及宣传封建等各种反动印刷品者。</w:t>
      </w:r>
    </w:p>
    <w:p w:rsidR="004B0408" w:rsidRPr="005D6F6F" w:rsidRDefault="00791567" w:rsidP="005D6F6F">
      <w:pPr>
        <w:spacing w:line="280" w:lineRule="exact"/>
        <w:ind w:firstLineChars="200" w:firstLine="472"/>
        <w:rPr>
          <w:rFonts w:ascii="微软雅黑" w:eastAsia="微软雅黑" w:hAnsi="微软雅黑" w:cs="仿宋_GB2312"/>
          <w:sz w:val="24"/>
        </w:rPr>
      </w:pPr>
      <w:r w:rsidRPr="005D6F6F">
        <w:rPr>
          <w:rFonts w:ascii="微软雅黑" w:eastAsia="微软雅黑" w:hAnsi="微软雅黑" w:cs="仿宋_GB2312" w:hint="eastAsia"/>
          <w:sz w:val="24"/>
        </w:rPr>
        <w:t>（四）凡印刷铸刻本条第三项所规定之各项物品者，除没收其原料及成品外，得按照情节之轻重，予以惩处。</w:t>
      </w:r>
    </w:p>
    <w:p w:rsidR="004B0408" w:rsidRPr="005D6F6F" w:rsidRDefault="00791567" w:rsidP="005D6F6F">
      <w:pPr>
        <w:spacing w:line="280" w:lineRule="exact"/>
        <w:ind w:firstLineChars="200" w:firstLine="472"/>
        <w:rPr>
          <w:rFonts w:ascii="微软雅黑" w:eastAsia="微软雅黑" w:hAnsi="微软雅黑" w:cs="仿宋_GB2312"/>
          <w:sz w:val="24"/>
        </w:rPr>
      </w:pPr>
      <w:r w:rsidRPr="005D6F6F">
        <w:rPr>
          <w:rFonts w:ascii="微软雅黑" w:eastAsia="微软雅黑" w:hAnsi="微软雅黑" w:cs="仿宋_GB2312" w:hint="eastAsia"/>
          <w:sz w:val="24"/>
        </w:rPr>
        <w:t>（五）对人民公安机关之执行检查职务人员，应予协助进行。</w:t>
      </w:r>
    </w:p>
    <w:p w:rsidR="004B0408" w:rsidRPr="005D6F6F" w:rsidRDefault="00791567" w:rsidP="005D6F6F">
      <w:pPr>
        <w:spacing w:line="280" w:lineRule="exact"/>
        <w:ind w:firstLineChars="200" w:firstLine="472"/>
        <w:rPr>
          <w:rFonts w:ascii="微软雅黑" w:eastAsia="微软雅黑" w:hAnsi="微软雅黑" w:cs="仿宋_GB2312"/>
          <w:sz w:val="24"/>
        </w:rPr>
      </w:pPr>
      <w:bookmarkStart w:id="7" w:name="第六条"/>
      <w:bookmarkEnd w:id="7"/>
      <w:r w:rsidRPr="009333EF">
        <w:rPr>
          <w:rFonts w:ascii="微软雅黑" w:eastAsia="微软雅黑" w:hAnsi="微软雅黑" w:cs="黑体" w:hint="eastAsia"/>
          <w:b/>
          <w:sz w:val="24"/>
        </w:rPr>
        <w:t>第六条</w:t>
      </w:r>
      <w:r w:rsidRPr="005D6F6F">
        <w:rPr>
          <w:rFonts w:ascii="微软雅黑" w:eastAsia="微软雅黑" w:hAnsi="微软雅黑" w:cs="仿宋_GB2312" w:hint="eastAsia"/>
          <w:sz w:val="24"/>
        </w:rPr>
        <w:t xml:space="preserve">　公安机关可以通过网络等方式，便利公章刻制经营者备案，并应当向备案的公章刻制经营者免费提供或者协助其安装公章刻制信息备案系统软件。</w:t>
      </w:r>
    </w:p>
    <w:p w:rsidR="004B0408" w:rsidRPr="005D6F6F" w:rsidRDefault="00791567" w:rsidP="005D6F6F">
      <w:pPr>
        <w:spacing w:line="280" w:lineRule="exact"/>
        <w:ind w:firstLineChars="200" w:firstLine="472"/>
        <w:rPr>
          <w:rFonts w:ascii="微软雅黑" w:eastAsia="微软雅黑" w:hAnsi="微软雅黑" w:cs="仿宋_GB2312"/>
          <w:sz w:val="24"/>
        </w:rPr>
      </w:pPr>
      <w:bookmarkStart w:id="8" w:name="第七条"/>
      <w:bookmarkEnd w:id="8"/>
      <w:r w:rsidRPr="009333EF">
        <w:rPr>
          <w:rFonts w:ascii="微软雅黑" w:eastAsia="微软雅黑" w:hAnsi="微软雅黑" w:cs="黑体" w:hint="eastAsia"/>
          <w:b/>
          <w:sz w:val="24"/>
        </w:rPr>
        <w:t>第七条</w:t>
      </w:r>
      <w:r w:rsidRPr="005D6F6F">
        <w:rPr>
          <w:rFonts w:ascii="微软雅黑" w:eastAsia="微软雅黑" w:hAnsi="微软雅黑" w:cs="仿宋_GB2312" w:hint="eastAsia"/>
          <w:sz w:val="24"/>
        </w:rPr>
        <w:t xml:space="preserve">　</w:t>
      </w:r>
      <w:r w:rsidRPr="005D6F6F">
        <w:rPr>
          <w:rFonts w:ascii="微软雅黑" w:eastAsia="微软雅黑" w:hAnsi="微软雅黑" w:cs="仿宋_GB2312" w:hint="eastAsia"/>
          <w:sz w:val="24"/>
        </w:rPr>
        <w:t>违反本规则第三条第一款、第三款规定的，由公安机关责令限期改正，予以警告；逾期不改正的，对公章刻制经营者处</w:t>
      </w:r>
      <w:r w:rsidRPr="005D6F6F">
        <w:rPr>
          <w:rFonts w:ascii="微软雅黑" w:eastAsia="微软雅黑" w:hAnsi="微软雅黑" w:cs="仿宋_GB2312" w:hint="eastAsia"/>
          <w:sz w:val="24"/>
        </w:rPr>
        <w:t>3000</w:t>
      </w:r>
      <w:r w:rsidRPr="005D6F6F">
        <w:rPr>
          <w:rFonts w:ascii="微软雅黑" w:eastAsia="微软雅黑" w:hAnsi="微软雅黑" w:cs="仿宋_GB2312" w:hint="eastAsia"/>
          <w:sz w:val="24"/>
        </w:rPr>
        <w:t>元以上</w:t>
      </w:r>
      <w:r w:rsidRPr="005D6F6F">
        <w:rPr>
          <w:rFonts w:ascii="微软雅黑" w:eastAsia="微软雅黑" w:hAnsi="微软雅黑" w:cs="仿宋_GB2312" w:hint="eastAsia"/>
          <w:sz w:val="24"/>
        </w:rPr>
        <w:t>3</w:t>
      </w:r>
      <w:r w:rsidRPr="005D6F6F">
        <w:rPr>
          <w:rFonts w:ascii="微软雅黑" w:eastAsia="微软雅黑" w:hAnsi="微软雅黑" w:cs="仿宋_GB2312" w:hint="eastAsia"/>
          <w:sz w:val="24"/>
        </w:rPr>
        <w:t>万元以下罚款。公章刻制经营者备案时提供虚假信息的，由公安机关责令限期改正，并处</w:t>
      </w:r>
      <w:r w:rsidRPr="005D6F6F">
        <w:rPr>
          <w:rFonts w:ascii="微软雅黑" w:eastAsia="微软雅黑" w:hAnsi="微软雅黑" w:cs="仿宋_GB2312" w:hint="eastAsia"/>
          <w:sz w:val="24"/>
        </w:rPr>
        <w:t>5000</w:t>
      </w:r>
      <w:r w:rsidRPr="005D6F6F">
        <w:rPr>
          <w:rFonts w:ascii="微软雅黑" w:eastAsia="微软雅黑" w:hAnsi="微软雅黑" w:cs="仿宋_GB2312" w:hint="eastAsia"/>
          <w:sz w:val="24"/>
        </w:rPr>
        <w:t>元以上</w:t>
      </w:r>
      <w:r w:rsidRPr="005D6F6F">
        <w:rPr>
          <w:rFonts w:ascii="微软雅黑" w:eastAsia="微软雅黑" w:hAnsi="微软雅黑" w:cs="仿宋_GB2312" w:hint="eastAsia"/>
          <w:sz w:val="24"/>
        </w:rPr>
        <w:t>1</w:t>
      </w:r>
      <w:r w:rsidRPr="005D6F6F">
        <w:rPr>
          <w:rFonts w:ascii="微软雅黑" w:eastAsia="微软雅黑" w:hAnsi="微软雅黑" w:cs="仿宋_GB2312" w:hint="eastAsia"/>
          <w:sz w:val="24"/>
        </w:rPr>
        <w:t>万元以下罚款；逾期不改正的，处</w:t>
      </w:r>
      <w:r w:rsidRPr="005D6F6F">
        <w:rPr>
          <w:rFonts w:ascii="微软雅黑" w:eastAsia="微软雅黑" w:hAnsi="微软雅黑" w:cs="仿宋_GB2312" w:hint="eastAsia"/>
          <w:sz w:val="24"/>
        </w:rPr>
        <w:t>1</w:t>
      </w:r>
      <w:r w:rsidRPr="005D6F6F">
        <w:rPr>
          <w:rFonts w:ascii="微软雅黑" w:eastAsia="微软雅黑" w:hAnsi="微软雅黑" w:cs="仿宋_GB2312" w:hint="eastAsia"/>
          <w:sz w:val="24"/>
        </w:rPr>
        <w:t>万元以上</w:t>
      </w:r>
      <w:r w:rsidRPr="005D6F6F">
        <w:rPr>
          <w:rFonts w:ascii="微软雅黑" w:eastAsia="微软雅黑" w:hAnsi="微软雅黑" w:cs="仿宋_GB2312" w:hint="eastAsia"/>
          <w:sz w:val="24"/>
        </w:rPr>
        <w:t>5</w:t>
      </w:r>
      <w:r w:rsidRPr="005D6F6F">
        <w:rPr>
          <w:rFonts w:ascii="微软雅黑" w:eastAsia="微软雅黑" w:hAnsi="微软雅黑" w:cs="仿宋_GB2312" w:hint="eastAsia"/>
          <w:sz w:val="24"/>
        </w:rPr>
        <w:t>万元以下罚款。</w:t>
      </w:r>
    </w:p>
    <w:p w:rsidR="004B0408" w:rsidRPr="005D6F6F" w:rsidRDefault="00791567" w:rsidP="005D6F6F">
      <w:pPr>
        <w:spacing w:line="280" w:lineRule="exact"/>
        <w:ind w:firstLineChars="200" w:firstLine="472"/>
        <w:rPr>
          <w:rFonts w:ascii="微软雅黑" w:eastAsia="微软雅黑" w:hAnsi="微软雅黑" w:cs="仿宋_GB2312"/>
          <w:sz w:val="24"/>
        </w:rPr>
      </w:pPr>
      <w:r w:rsidRPr="005D6F6F">
        <w:rPr>
          <w:rFonts w:ascii="微软雅黑" w:eastAsia="微软雅黑" w:hAnsi="微软雅黑" w:cs="仿宋_GB2312" w:hint="eastAsia"/>
          <w:sz w:val="24"/>
        </w:rPr>
        <w:t>违反本规则第五条第一项规定的，由公安机关责令限期改正，予以警告；逾期不改正的，责令停业整顿</w:t>
      </w:r>
      <w:r w:rsidRPr="005D6F6F">
        <w:rPr>
          <w:rFonts w:ascii="微软雅黑" w:eastAsia="微软雅黑" w:hAnsi="微软雅黑" w:cs="仿宋_GB2312" w:hint="eastAsia"/>
          <w:sz w:val="24"/>
        </w:rPr>
        <w:t>1</w:t>
      </w:r>
      <w:r w:rsidRPr="005D6F6F">
        <w:rPr>
          <w:rFonts w:ascii="微软雅黑" w:eastAsia="微软雅黑" w:hAnsi="微软雅黑" w:cs="仿宋_GB2312" w:hint="eastAsia"/>
          <w:sz w:val="24"/>
        </w:rPr>
        <w:t>个月至</w:t>
      </w:r>
      <w:r w:rsidRPr="005D6F6F">
        <w:rPr>
          <w:rFonts w:ascii="微软雅黑" w:eastAsia="微软雅黑" w:hAnsi="微软雅黑" w:cs="仿宋_GB2312" w:hint="eastAsia"/>
          <w:sz w:val="24"/>
        </w:rPr>
        <w:t>3</w:t>
      </w:r>
      <w:r w:rsidRPr="005D6F6F">
        <w:rPr>
          <w:rFonts w:ascii="微软雅黑" w:eastAsia="微软雅黑" w:hAnsi="微软雅黑" w:cs="仿宋_GB2312" w:hint="eastAsia"/>
          <w:sz w:val="24"/>
        </w:rPr>
        <w:t>个月，对公章刻制经营者并处</w:t>
      </w:r>
      <w:r w:rsidRPr="005D6F6F">
        <w:rPr>
          <w:rFonts w:ascii="微软雅黑" w:eastAsia="微软雅黑" w:hAnsi="微软雅黑" w:cs="仿宋_GB2312" w:hint="eastAsia"/>
          <w:sz w:val="24"/>
        </w:rPr>
        <w:t>5000</w:t>
      </w:r>
      <w:r w:rsidRPr="005D6F6F">
        <w:rPr>
          <w:rFonts w:ascii="微软雅黑" w:eastAsia="微软雅黑" w:hAnsi="微软雅黑" w:cs="仿宋_GB2312" w:hint="eastAsia"/>
          <w:sz w:val="24"/>
        </w:rPr>
        <w:t>元以上</w:t>
      </w:r>
      <w:r w:rsidRPr="005D6F6F">
        <w:rPr>
          <w:rFonts w:ascii="微软雅黑" w:eastAsia="微软雅黑" w:hAnsi="微软雅黑" w:cs="仿宋_GB2312" w:hint="eastAsia"/>
          <w:sz w:val="24"/>
        </w:rPr>
        <w:t>5</w:t>
      </w:r>
      <w:r w:rsidRPr="005D6F6F">
        <w:rPr>
          <w:rFonts w:ascii="微软雅黑" w:eastAsia="微软雅黑" w:hAnsi="微软雅黑" w:cs="仿宋_GB2312" w:hint="eastAsia"/>
          <w:sz w:val="24"/>
        </w:rPr>
        <w:t>万元以下罚款，对直接负责的主管人员和其他直接责任人员处</w:t>
      </w:r>
      <w:r w:rsidRPr="005D6F6F">
        <w:rPr>
          <w:rFonts w:ascii="微软雅黑" w:eastAsia="微软雅黑" w:hAnsi="微软雅黑" w:cs="仿宋_GB2312" w:hint="eastAsia"/>
          <w:sz w:val="24"/>
        </w:rPr>
        <w:t>500</w:t>
      </w:r>
      <w:r w:rsidRPr="005D6F6F">
        <w:rPr>
          <w:rFonts w:ascii="微软雅黑" w:eastAsia="微软雅黑" w:hAnsi="微软雅黑" w:cs="仿宋_GB2312" w:hint="eastAsia"/>
          <w:sz w:val="24"/>
        </w:rPr>
        <w:t>元以上</w:t>
      </w:r>
      <w:r w:rsidRPr="005D6F6F">
        <w:rPr>
          <w:rFonts w:ascii="微软雅黑" w:eastAsia="微软雅黑" w:hAnsi="微软雅黑" w:cs="仿宋_GB2312" w:hint="eastAsia"/>
          <w:sz w:val="24"/>
        </w:rPr>
        <w:t>5000</w:t>
      </w:r>
      <w:r w:rsidRPr="005D6F6F">
        <w:rPr>
          <w:rFonts w:ascii="微软雅黑" w:eastAsia="微软雅黑" w:hAnsi="微软雅黑" w:cs="仿宋_GB2312" w:hint="eastAsia"/>
          <w:sz w:val="24"/>
        </w:rPr>
        <w:t>元以下罚款；情节较重的，</w:t>
      </w:r>
      <w:r w:rsidRPr="005D6F6F">
        <w:rPr>
          <w:rFonts w:ascii="微软雅黑" w:eastAsia="微软雅黑" w:hAnsi="微软雅黑" w:cs="仿宋_GB2312" w:hint="eastAsia"/>
          <w:sz w:val="24"/>
        </w:rPr>
        <w:t>由市场监管部门吊销营业执照。</w:t>
      </w:r>
    </w:p>
    <w:p w:rsidR="004B0408" w:rsidRPr="005D6F6F" w:rsidRDefault="00791567" w:rsidP="005D6F6F">
      <w:pPr>
        <w:spacing w:line="280" w:lineRule="exact"/>
        <w:ind w:firstLineChars="200" w:firstLine="472"/>
        <w:rPr>
          <w:rFonts w:ascii="微软雅黑" w:eastAsia="微软雅黑" w:hAnsi="微软雅黑" w:cs="仿宋_GB2312"/>
          <w:sz w:val="24"/>
        </w:rPr>
      </w:pPr>
      <w:bookmarkStart w:id="9" w:name="第八条"/>
      <w:bookmarkEnd w:id="9"/>
      <w:r w:rsidRPr="009333EF">
        <w:rPr>
          <w:rFonts w:ascii="微软雅黑" w:eastAsia="微软雅黑" w:hAnsi="微软雅黑" w:cs="黑体" w:hint="eastAsia"/>
          <w:b/>
          <w:sz w:val="24"/>
        </w:rPr>
        <w:t>第八条</w:t>
      </w:r>
      <w:r w:rsidRPr="005D6F6F">
        <w:rPr>
          <w:rFonts w:ascii="微软雅黑" w:eastAsia="微软雅黑" w:hAnsi="微软雅黑" w:cs="仿宋_GB2312" w:hint="eastAsia"/>
          <w:sz w:val="24"/>
        </w:rPr>
        <w:t xml:space="preserve">　凡遵照本规则各条规定进行报告、检举，因而查获重大罪犯、破获重大案件者，由公安局酌情予以名誉或物质奖励。</w:t>
      </w:r>
    </w:p>
    <w:p w:rsidR="004B0408" w:rsidRPr="005D6F6F" w:rsidRDefault="00791567" w:rsidP="005D6F6F">
      <w:pPr>
        <w:spacing w:line="280" w:lineRule="exact"/>
        <w:ind w:firstLineChars="200" w:firstLine="472"/>
        <w:rPr>
          <w:rFonts w:ascii="微软雅黑" w:eastAsia="微软雅黑" w:hAnsi="微软雅黑" w:cs="仿宋_GB2312"/>
          <w:sz w:val="24"/>
        </w:rPr>
      </w:pPr>
      <w:bookmarkStart w:id="10" w:name="第九条"/>
      <w:bookmarkEnd w:id="10"/>
      <w:r w:rsidRPr="009333EF">
        <w:rPr>
          <w:rFonts w:ascii="微软雅黑" w:eastAsia="微软雅黑" w:hAnsi="微软雅黑" w:cs="黑体" w:hint="eastAsia"/>
          <w:b/>
          <w:sz w:val="24"/>
        </w:rPr>
        <w:t>第九条</w:t>
      </w:r>
      <w:r w:rsidRPr="005D6F6F">
        <w:rPr>
          <w:rFonts w:ascii="微软雅黑" w:eastAsia="微软雅黑" w:hAnsi="微软雅黑" w:cs="仿宋_GB2312" w:hint="eastAsia"/>
          <w:sz w:val="24"/>
        </w:rPr>
        <w:t xml:space="preserve">　省级以上人民公安机关，得依据本规则之精神，制定补充办法；县（市）级人民公安机关如有制定补充办法之必要时，须经省级人民公安机关批准。</w:t>
      </w:r>
    </w:p>
    <w:p w:rsidR="004B0408" w:rsidRPr="005D6F6F" w:rsidRDefault="00791567" w:rsidP="005D6F6F">
      <w:pPr>
        <w:spacing w:line="280" w:lineRule="exact"/>
        <w:ind w:firstLineChars="200" w:firstLine="472"/>
        <w:rPr>
          <w:rFonts w:ascii="微软雅黑" w:eastAsia="微软雅黑" w:hAnsi="微软雅黑" w:cs="仿宋_GB2312"/>
          <w:sz w:val="24"/>
        </w:rPr>
      </w:pPr>
      <w:bookmarkStart w:id="11" w:name="第十条"/>
      <w:bookmarkEnd w:id="11"/>
      <w:r w:rsidRPr="009333EF">
        <w:rPr>
          <w:rFonts w:ascii="微软雅黑" w:eastAsia="微软雅黑" w:hAnsi="微软雅黑" w:cs="黑体" w:hint="eastAsia"/>
          <w:b/>
          <w:sz w:val="24"/>
        </w:rPr>
        <w:t>第十条</w:t>
      </w:r>
      <w:r w:rsidRPr="005D6F6F">
        <w:rPr>
          <w:rFonts w:ascii="微软雅黑" w:eastAsia="微软雅黑" w:hAnsi="微软雅黑" w:cs="仿宋_GB2312" w:hint="eastAsia"/>
          <w:sz w:val="24"/>
        </w:rPr>
        <w:t xml:space="preserve">　本规则经中央人民政府政务院政治法律委员会批准，由中央人民政府公安部发布施行。</w:t>
      </w:r>
    </w:p>
    <w:sectPr w:rsidR="004B0408" w:rsidRPr="005D6F6F" w:rsidSect="005D6F6F">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567" w:rsidRDefault="00791567" w:rsidP="004B0408">
      <w:r>
        <w:separator/>
      </w:r>
    </w:p>
  </w:endnote>
  <w:endnote w:type="continuationSeparator" w:id="0">
    <w:p w:rsidR="00791567" w:rsidRDefault="00791567" w:rsidP="004B04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408" w:rsidRDefault="00791567">
    <w:pPr>
      <w:pStyle w:val="a4"/>
      <w:rPr>
        <w:rFonts w:ascii="宋体" w:eastAsia="宋体" w:hAnsi="宋体"/>
        <w:sz w:val="28"/>
        <w:szCs w:val="28"/>
      </w:rPr>
    </w:pPr>
    <w:r>
      <w:rPr>
        <w:rFonts w:ascii="宋体" w:eastAsia="宋体" w:hAnsi="宋体" w:hint="eastAsia"/>
        <w:sz w:val="28"/>
        <w:szCs w:val="28"/>
      </w:rPr>
      <w:t xml:space="preserve">　－</w:t>
    </w:r>
    <w:r w:rsidR="004B0408">
      <w:rPr>
        <w:rFonts w:ascii="宋体" w:eastAsia="宋体" w:hAnsi="宋体"/>
        <w:sz w:val="28"/>
        <w:szCs w:val="28"/>
      </w:rPr>
      <w:fldChar w:fldCharType="begin"/>
    </w:r>
    <w:r>
      <w:rPr>
        <w:rFonts w:ascii="宋体" w:eastAsia="宋体" w:hAnsi="宋体"/>
        <w:sz w:val="28"/>
        <w:szCs w:val="28"/>
      </w:rPr>
      <w:instrText>PAGE</w:instrText>
    </w:r>
    <w:r>
      <w:rPr>
        <w:rFonts w:ascii="宋体" w:eastAsia="宋体" w:hAnsi="宋体"/>
        <w:sz w:val="28"/>
        <w:szCs w:val="28"/>
      </w:rPr>
      <w:instrText xml:space="preserve">   \* MERGEFORMAT</w:instrText>
    </w:r>
    <w:r w:rsidR="004B0408">
      <w:rPr>
        <w:rFonts w:ascii="宋体" w:eastAsia="宋体" w:hAnsi="宋体"/>
        <w:sz w:val="28"/>
        <w:szCs w:val="28"/>
      </w:rPr>
      <w:fldChar w:fldCharType="separate"/>
    </w:r>
    <w:r w:rsidR="005D6F6F" w:rsidRPr="005D6F6F">
      <w:rPr>
        <w:rFonts w:ascii="宋体" w:eastAsia="宋体" w:hAnsi="宋体"/>
        <w:noProof/>
        <w:sz w:val="28"/>
        <w:szCs w:val="28"/>
        <w:lang w:val="zh-CN"/>
      </w:rPr>
      <w:t>2</w:t>
    </w:r>
    <w:r w:rsidR="004B0408">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408" w:rsidRDefault="00791567">
    <w:pPr>
      <w:pStyle w:val="a4"/>
      <w:wordWrap w:val="0"/>
      <w:jc w:val="right"/>
      <w:rPr>
        <w:rFonts w:eastAsia="宋体"/>
      </w:rPr>
    </w:pPr>
    <w:r>
      <w:rPr>
        <w:rFonts w:ascii="宋体" w:eastAsia="宋体" w:hAnsi="宋体" w:hint="eastAsia"/>
        <w:sz w:val="28"/>
        <w:szCs w:val="28"/>
      </w:rPr>
      <w:t>－</w:t>
    </w:r>
    <w:r w:rsidR="004B0408">
      <w:rPr>
        <w:rFonts w:ascii="宋体" w:eastAsia="宋体" w:hAnsi="宋体"/>
        <w:sz w:val="28"/>
        <w:szCs w:val="28"/>
      </w:rPr>
      <w:fldChar w:fldCharType="begin"/>
    </w:r>
    <w:r>
      <w:rPr>
        <w:rFonts w:ascii="宋体" w:eastAsia="宋体" w:hAnsi="宋体"/>
        <w:sz w:val="28"/>
        <w:szCs w:val="28"/>
      </w:rPr>
      <w:instrText>PAGE   \* MERGEFORMAT</w:instrText>
    </w:r>
    <w:r w:rsidR="004B0408">
      <w:rPr>
        <w:rFonts w:ascii="宋体" w:eastAsia="宋体" w:hAnsi="宋体"/>
        <w:sz w:val="28"/>
        <w:szCs w:val="28"/>
      </w:rPr>
      <w:fldChar w:fldCharType="separate"/>
    </w:r>
    <w:r w:rsidR="009333EF" w:rsidRPr="009333EF">
      <w:rPr>
        <w:rFonts w:ascii="宋体" w:eastAsia="宋体" w:hAnsi="宋体"/>
        <w:noProof/>
        <w:sz w:val="28"/>
        <w:szCs w:val="28"/>
        <w:lang w:val="zh-CN"/>
      </w:rPr>
      <w:t>1</w:t>
    </w:r>
    <w:r w:rsidR="004B0408">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567" w:rsidRDefault="00791567" w:rsidP="004B0408">
      <w:r>
        <w:separator/>
      </w:r>
    </w:p>
  </w:footnote>
  <w:footnote w:type="continuationSeparator" w:id="0">
    <w:p w:rsidR="00791567" w:rsidRDefault="00791567" w:rsidP="004B04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B0408"/>
    <w:rsid w:val="004D5710"/>
    <w:rsid w:val="004F542C"/>
    <w:rsid w:val="00550A4A"/>
    <w:rsid w:val="005538C9"/>
    <w:rsid w:val="005667BC"/>
    <w:rsid w:val="005A4A7E"/>
    <w:rsid w:val="005C49EF"/>
    <w:rsid w:val="005D6F6F"/>
    <w:rsid w:val="005F0A94"/>
    <w:rsid w:val="00610597"/>
    <w:rsid w:val="00610663"/>
    <w:rsid w:val="00616EB4"/>
    <w:rsid w:val="0066351E"/>
    <w:rsid w:val="00691FA8"/>
    <w:rsid w:val="006A6786"/>
    <w:rsid w:val="006B2EDC"/>
    <w:rsid w:val="006C7885"/>
    <w:rsid w:val="006D3381"/>
    <w:rsid w:val="006E600C"/>
    <w:rsid w:val="00785C4E"/>
    <w:rsid w:val="00791567"/>
    <w:rsid w:val="007A6644"/>
    <w:rsid w:val="0082159D"/>
    <w:rsid w:val="00834B22"/>
    <w:rsid w:val="008351B6"/>
    <w:rsid w:val="008503CF"/>
    <w:rsid w:val="00867A37"/>
    <w:rsid w:val="008A10A6"/>
    <w:rsid w:val="008D32FC"/>
    <w:rsid w:val="009333EF"/>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408"/>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4B0408"/>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4B0408"/>
    <w:rPr>
      <w:rFonts w:ascii="宋体" w:hAnsi="Courier New" w:cs="Courier New"/>
      <w:szCs w:val="21"/>
    </w:rPr>
  </w:style>
  <w:style w:type="paragraph" w:styleId="a4">
    <w:name w:val="footer"/>
    <w:basedOn w:val="a"/>
    <w:link w:val="Char"/>
    <w:uiPriority w:val="99"/>
    <w:unhideWhenUsed/>
    <w:qFormat/>
    <w:rsid w:val="004B0408"/>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4B0408"/>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4B0408"/>
    <w:rPr>
      <w:color w:val="954F72"/>
      <w:u w:val="single"/>
    </w:rPr>
  </w:style>
  <w:style w:type="character" w:styleId="a7">
    <w:name w:val="Hyperlink"/>
    <w:uiPriority w:val="99"/>
    <w:qFormat/>
    <w:rsid w:val="004B0408"/>
    <w:rPr>
      <w:rFonts w:ascii="ˎ̥" w:hAnsi="ˎ̥" w:hint="default"/>
      <w:color w:val="0404B3"/>
      <w:sz w:val="18"/>
      <w:szCs w:val="18"/>
      <w:u w:val="none"/>
    </w:rPr>
  </w:style>
  <w:style w:type="character" w:customStyle="1" w:styleId="Char">
    <w:name w:val="页脚 Char"/>
    <w:link w:val="a4"/>
    <w:uiPriority w:val="99"/>
    <w:qFormat/>
    <w:rsid w:val="004B0408"/>
    <w:rPr>
      <w:sz w:val="18"/>
      <w:szCs w:val="18"/>
    </w:rPr>
  </w:style>
  <w:style w:type="character" w:customStyle="1" w:styleId="Char0">
    <w:name w:val="页眉 Char"/>
    <w:link w:val="a5"/>
    <w:uiPriority w:val="99"/>
    <w:qFormat/>
    <w:rsid w:val="004B040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234</Words>
  <Characters>1339</Characters>
  <Application>Microsoft Office Word</Application>
  <DocSecurity>0</DocSecurity>
  <Lines>11</Lines>
  <Paragraphs>3</Paragraphs>
  <ScaleCrop>false</ScaleCrop>
  <Company>Microsoft</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2025-08-04T06:02:00Z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